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A3" w:rsidRDefault="00B629E0" w:rsidP="00A118A3">
      <w:pPr>
        <w:rPr>
          <w:rFonts w:ascii="Arial" w:hAnsi="Arial" w:cs="Arial"/>
          <w:b/>
          <w:sz w:val="28"/>
          <w:szCs w:val="28"/>
          <w:u w:val="single"/>
        </w:rPr>
      </w:pPr>
      <w:r w:rsidRPr="00A118A3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238BB13" wp14:editId="656DB226">
            <wp:simplePos x="0" y="0"/>
            <wp:positionH relativeFrom="column">
              <wp:posOffset>-67139</wp:posOffset>
            </wp:positionH>
            <wp:positionV relativeFrom="paragraph">
              <wp:posOffset>414655</wp:posOffset>
            </wp:positionV>
            <wp:extent cx="1952625" cy="1652268"/>
            <wp:effectExtent l="0" t="0" r="0" b="0"/>
            <wp:wrapNone/>
            <wp:docPr id="4" name="Grafik 4" descr="http://www.logopaedie-werden.de/uploads/pics/Logo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paedie-werden.de/uploads/pics/Logo-oran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8A3">
        <w:rPr>
          <w:rFonts w:ascii="Arial" w:hAnsi="Arial" w:cs="Arial"/>
          <w:b/>
          <w:sz w:val="28"/>
          <w:szCs w:val="28"/>
          <w:u w:val="single"/>
        </w:rPr>
        <w:t>Das Marburger Konzentrationstraining</w:t>
      </w:r>
    </w:p>
    <w:p w:rsidR="00A118A3" w:rsidRDefault="00B629E0" w:rsidP="004A64B0">
      <w:pPr>
        <w:rPr>
          <w:rFonts w:ascii="Arial" w:hAnsi="Arial" w:cs="Arial"/>
          <w:b/>
          <w:sz w:val="28"/>
          <w:szCs w:val="28"/>
          <w:u w:val="single"/>
        </w:rPr>
      </w:pPr>
    </w:p>
    <w:p w:rsidR="00A118A3" w:rsidRDefault="00B629E0" w:rsidP="004A64B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A118A3" w:rsidRDefault="00B629E0" w:rsidP="004A64B0">
      <w:pPr>
        <w:rPr>
          <w:rFonts w:ascii="Arial" w:hAnsi="Arial" w:cs="Arial"/>
          <w:b/>
          <w:sz w:val="28"/>
          <w:szCs w:val="28"/>
          <w:u w:val="single"/>
        </w:rPr>
      </w:pPr>
    </w:p>
    <w:p w:rsidR="00A118A3" w:rsidRPr="00A118A3" w:rsidRDefault="00B629E0" w:rsidP="004A64B0">
      <w:pPr>
        <w:rPr>
          <w:rFonts w:ascii="Arial" w:hAnsi="Arial" w:cs="Arial"/>
          <w:b/>
          <w:sz w:val="28"/>
          <w:szCs w:val="28"/>
          <w:u w:val="single"/>
        </w:rPr>
      </w:pPr>
    </w:p>
    <w:p w:rsidR="00C43F84" w:rsidRDefault="00B629E0" w:rsidP="004A64B0">
      <w:pPr>
        <w:rPr>
          <w:rFonts w:ascii="Arial" w:hAnsi="Arial" w:cs="Arial"/>
          <w:sz w:val="24"/>
          <w:szCs w:val="24"/>
        </w:rPr>
      </w:pPr>
    </w:p>
    <w:p w:rsidR="00841F2C" w:rsidRDefault="00B629E0" w:rsidP="004A64B0">
      <w:pPr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 xml:space="preserve">Das Marburger Konzentrationstraining (MKT) richtet sich an Kinder, die in der Schule leicht ablenkbar sind und bei den Hausaufgaben Probleme haben. </w:t>
      </w:r>
    </w:p>
    <w:p w:rsidR="00841F2C" w:rsidRDefault="00B629E0" w:rsidP="004A64B0">
      <w:pPr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>Es eignet sich besonders für Grundschulkind</w:t>
      </w:r>
      <w:r>
        <w:rPr>
          <w:rFonts w:ascii="Arial" w:hAnsi="Arial" w:cs="Arial"/>
          <w:sz w:val="24"/>
          <w:szCs w:val="24"/>
        </w:rPr>
        <w:t xml:space="preserve">er und Kinder im Vorschulalter. </w:t>
      </w:r>
    </w:p>
    <w:p w:rsidR="00841F2C" w:rsidRDefault="00B629E0" w:rsidP="004A64B0">
      <w:pPr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 xml:space="preserve">Das Training </w:t>
      </w:r>
      <w:r>
        <w:rPr>
          <w:rFonts w:ascii="Arial" w:hAnsi="Arial" w:cs="Arial"/>
          <w:sz w:val="24"/>
          <w:szCs w:val="24"/>
        </w:rPr>
        <w:t xml:space="preserve">findet in kleinen Gruppen </w:t>
      </w:r>
      <w:r w:rsidRPr="004A64B0">
        <w:rPr>
          <w:rFonts w:ascii="Arial" w:hAnsi="Arial" w:cs="Arial"/>
          <w:sz w:val="24"/>
          <w:szCs w:val="24"/>
        </w:rPr>
        <w:t>statt, die so zusammengesetzt sind, dass Kinder in e</w:t>
      </w:r>
      <w:r>
        <w:rPr>
          <w:rFonts w:ascii="Arial" w:hAnsi="Arial" w:cs="Arial"/>
          <w:sz w:val="24"/>
          <w:szCs w:val="24"/>
        </w:rPr>
        <w:t>iner Altersstufe zusammen arbeiten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41F2C" w:rsidRDefault="00B629E0" w:rsidP="004A64B0">
      <w:pPr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 xml:space="preserve">Im MKT lernen die Kinder, wie man am besten mit Aufgaben umgeht. </w:t>
      </w:r>
    </w:p>
    <w:p w:rsidR="007A6895" w:rsidRDefault="00B629E0" w:rsidP="004A64B0">
      <w:pPr>
        <w:rPr>
          <w:rFonts w:ascii="Arial" w:hAnsi="Arial" w:cs="Arial"/>
          <w:sz w:val="24"/>
          <w:szCs w:val="24"/>
        </w:rPr>
      </w:pPr>
    </w:p>
    <w:p w:rsidR="00314AF6" w:rsidRPr="00314AF6" w:rsidRDefault="00B629E0" w:rsidP="004A64B0">
      <w:pPr>
        <w:rPr>
          <w:rFonts w:ascii="Arial" w:hAnsi="Arial" w:cs="Arial"/>
          <w:b/>
          <w:sz w:val="24"/>
          <w:szCs w:val="24"/>
        </w:rPr>
      </w:pPr>
      <w:r w:rsidRPr="00C43F84">
        <w:rPr>
          <w:rFonts w:ascii="Arial" w:hAnsi="Arial" w:cs="Arial"/>
          <w:b/>
          <w:sz w:val="24"/>
          <w:szCs w:val="24"/>
        </w:rPr>
        <w:lastRenderedPageBreak/>
        <w:t>Es werden v</w:t>
      </w:r>
      <w:r w:rsidRPr="00C43F84">
        <w:rPr>
          <w:rFonts w:ascii="Arial" w:hAnsi="Arial" w:cs="Arial"/>
          <w:b/>
          <w:sz w:val="24"/>
          <w:szCs w:val="24"/>
        </w:rPr>
        <w:t xml:space="preserve">erschiedene </w:t>
      </w:r>
      <w:r w:rsidRPr="00C43F84">
        <w:rPr>
          <w:rFonts w:ascii="Arial" w:hAnsi="Arial" w:cs="Arial"/>
          <w:b/>
          <w:sz w:val="24"/>
          <w:szCs w:val="24"/>
        </w:rPr>
        <w:t>Bereiche trainiert:</w:t>
      </w:r>
    </w:p>
    <w:p w:rsidR="004A64B0" w:rsidRPr="004A64B0" w:rsidRDefault="00B629E0" w:rsidP="004A64B0">
      <w:pPr>
        <w:rPr>
          <w:rFonts w:ascii="Arial" w:hAnsi="Arial" w:cs="Arial"/>
          <w:sz w:val="24"/>
          <w:szCs w:val="24"/>
          <w:u w:val="single"/>
        </w:rPr>
      </w:pPr>
      <w:r w:rsidRPr="004A64B0">
        <w:rPr>
          <w:rFonts w:ascii="Arial" w:hAnsi="Arial" w:cs="Arial"/>
          <w:sz w:val="24"/>
          <w:szCs w:val="24"/>
          <w:u w:val="single"/>
        </w:rPr>
        <w:t>Entspannung</w:t>
      </w:r>
    </w:p>
    <w:p w:rsidR="007A6895" w:rsidRPr="004A64B0" w:rsidRDefault="00B629E0" w:rsidP="004A64B0">
      <w:pPr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>Entspannung ist eine Vo</w:t>
      </w:r>
      <w:r>
        <w:rPr>
          <w:rFonts w:ascii="Arial" w:hAnsi="Arial" w:cs="Arial"/>
          <w:sz w:val="24"/>
          <w:szCs w:val="24"/>
        </w:rPr>
        <w:t xml:space="preserve">raussetzung für Konzentration. </w:t>
      </w:r>
      <w:r w:rsidRPr="004A64B0">
        <w:rPr>
          <w:rFonts w:ascii="Arial" w:hAnsi="Arial" w:cs="Arial"/>
          <w:sz w:val="24"/>
          <w:szCs w:val="24"/>
        </w:rPr>
        <w:t>Mit Hilfe von Fantasiereisen lernen sie hier, s</w:t>
      </w:r>
      <w:r>
        <w:rPr>
          <w:rFonts w:ascii="Arial" w:hAnsi="Arial" w:cs="Arial"/>
          <w:sz w:val="24"/>
          <w:szCs w:val="24"/>
        </w:rPr>
        <w:t>ich systematisch zu entspannen.</w:t>
      </w:r>
    </w:p>
    <w:p w:rsidR="004D30F0" w:rsidRDefault="00B629E0" w:rsidP="004A64B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Reflexiver Arbeitsstil</w:t>
      </w:r>
    </w:p>
    <w:p w:rsidR="007A6895" w:rsidRPr="00A118A3" w:rsidRDefault="00B629E0" w:rsidP="004A64B0">
      <w:pPr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 xml:space="preserve">Wie finde ich heraus wie eine Aufgabe geht? Wie gebe ich mir selbst </w:t>
      </w:r>
      <w:r w:rsidRPr="004A64B0">
        <w:rPr>
          <w:rFonts w:ascii="Arial" w:hAnsi="Arial" w:cs="Arial"/>
          <w:sz w:val="24"/>
          <w:szCs w:val="24"/>
        </w:rPr>
        <w:t xml:space="preserve">die richtige </w:t>
      </w:r>
      <w:r>
        <w:rPr>
          <w:rFonts w:ascii="Arial" w:hAnsi="Arial" w:cs="Arial"/>
          <w:sz w:val="24"/>
          <w:szCs w:val="24"/>
        </w:rPr>
        <w:t>Anweisung zur Lösung? Wie stelle</w:t>
      </w:r>
      <w:r w:rsidRPr="004A64B0">
        <w:rPr>
          <w:rFonts w:ascii="Arial" w:hAnsi="Arial" w:cs="Arial"/>
          <w:sz w:val="24"/>
          <w:szCs w:val="24"/>
        </w:rPr>
        <w:t xml:space="preserve"> ich sicher, dass ich alles richtig gemacht habe?</w:t>
      </w:r>
      <w:r>
        <w:rPr>
          <w:rFonts w:ascii="Arial" w:hAnsi="Arial" w:cs="Arial"/>
          <w:sz w:val="24"/>
          <w:szCs w:val="24"/>
        </w:rPr>
        <w:t xml:space="preserve"> </w:t>
      </w:r>
      <w:r w:rsidRPr="004A64B0">
        <w:rPr>
          <w:rFonts w:ascii="Arial" w:hAnsi="Arial" w:cs="Arial"/>
          <w:sz w:val="24"/>
          <w:szCs w:val="24"/>
        </w:rPr>
        <w:t>Impulsiv arbeitende Kinder lernen, sich zu bremsen un</w:t>
      </w:r>
      <w:r>
        <w:rPr>
          <w:rFonts w:ascii="Arial" w:hAnsi="Arial" w:cs="Arial"/>
          <w:sz w:val="24"/>
          <w:szCs w:val="24"/>
        </w:rPr>
        <w:t>d zu kontrollieren. Langsame,</w:t>
      </w:r>
      <w:r w:rsidRPr="004A64B0">
        <w:rPr>
          <w:rFonts w:ascii="Arial" w:hAnsi="Arial" w:cs="Arial"/>
          <w:sz w:val="24"/>
          <w:szCs w:val="24"/>
        </w:rPr>
        <w:t xml:space="preserve"> verträumte Kinder lernen, Schritt für Schritt weiter zu arbeiten.</w:t>
      </w:r>
    </w:p>
    <w:p w:rsidR="007A6895" w:rsidRPr="004A64B0" w:rsidRDefault="00B629E0" w:rsidP="007A6895">
      <w:pPr>
        <w:rPr>
          <w:rFonts w:ascii="Arial" w:hAnsi="Arial" w:cs="Arial"/>
          <w:sz w:val="24"/>
          <w:szCs w:val="24"/>
          <w:u w:val="single"/>
        </w:rPr>
      </w:pPr>
      <w:r w:rsidRPr="004A64B0">
        <w:rPr>
          <w:rFonts w:ascii="Arial" w:hAnsi="Arial" w:cs="Arial"/>
          <w:sz w:val="24"/>
          <w:szCs w:val="24"/>
          <w:u w:val="single"/>
        </w:rPr>
        <w:t>Motivation</w:t>
      </w:r>
    </w:p>
    <w:p w:rsidR="007A6895" w:rsidRPr="004A64B0" w:rsidRDefault="00B629E0" w:rsidP="007A6895">
      <w:pPr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>D</w:t>
      </w:r>
      <w:r w:rsidRPr="004A64B0">
        <w:rPr>
          <w:rFonts w:ascii="Arial" w:hAnsi="Arial" w:cs="Arial"/>
          <w:sz w:val="24"/>
          <w:szCs w:val="24"/>
        </w:rPr>
        <w:t>as Training macht den meisten Kindern Spaß- zum einen, weil sie Erfolgserlebnisse haben, zum anderen, weil sie belohnt werden. Deshalb geben sie sich Mühe und lernen Vieles</w:t>
      </w:r>
      <w:r>
        <w:rPr>
          <w:rFonts w:ascii="Arial" w:hAnsi="Arial" w:cs="Arial"/>
          <w:sz w:val="24"/>
          <w:szCs w:val="24"/>
        </w:rPr>
        <w:t>,</w:t>
      </w:r>
      <w:r w:rsidRPr="004A64B0">
        <w:rPr>
          <w:rFonts w:ascii="Arial" w:hAnsi="Arial" w:cs="Arial"/>
          <w:sz w:val="24"/>
          <w:szCs w:val="24"/>
        </w:rPr>
        <w:t xml:space="preserve"> was sie sonst nicht mal probiert hätten.</w:t>
      </w:r>
    </w:p>
    <w:p w:rsidR="007A6895" w:rsidRDefault="00B629E0" w:rsidP="007A6895">
      <w:pPr>
        <w:rPr>
          <w:rFonts w:ascii="Arial" w:hAnsi="Arial" w:cs="Arial"/>
          <w:sz w:val="24"/>
          <w:szCs w:val="24"/>
          <w:u w:val="single"/>
        </w:rPr>
      </w:pPr>
    </w:p>
    <w:p w:rsidR="007A6895" w:rsidRPr="004A64B0" w:rsidRDefault="00B629E0" w:rsidP="00705BB2">
      <w:pPr>
        <w:ind w:left="283"/>
        <w:rPr>
          <w:rFonts w:ascii="Arial" w:hAnsi="Arial" w:cs="Arial"/>
          <w:sz w:val="24"/>
          <w:szCs w:val="24"/>
          <w:u w:val="single"/>
        </w:rPr>
      </w:pPr>
      <w:r w:rsidRPr="004A64B0">
        <w:rPr>
          <w:rFonts w:ascii="Arial" w:hAnsi="Arial" w:cs="Arial"/>
          <w:sz w:val="24"/>
          <w:szCs w:val="24"/>
          <w:u w:val="single"/>
        </w:rPr>
        <w:lastRenderedPageBreak/>
        <w:t>Selbstbewusstsein</w:t>
      </w:r>
    </w:p>
    <w:p w:rsidR="004A64B0" w:rsidRPr="004A64B0" w:rsidRDefault="00B629E0" w:rsidP="00705BB2">
      <w:pPr>
        <w:ind w:left="283"/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 xml:space="preserve">Viele unserer </w:t>
      </w:r>
      <w:r w:rsidRPr="004A64B0">
        <w:rPr>
          <w:rFonts w:ascii="Arial" w:hAnsi="Arial" w:cs="Arial"/>
          <w:sz w:val="24"/>
          <w:szCs w:val="24"/>
        </w:rPr>
        <w:t>Trainingskinder erleben im Alltag immer nur Misserfolge. Im MKT lernen sie, Probleme selbständig anzugehen, dass ein Fehler keine K</w:t>
      </w:r>
      <w:r>
        <w:rPr>
          <w:rFonts w:ascii="Arial" w:hAnsi="Arial" w:cs="Arial"/>
          <w:sz w:val="24"/>
          <w:szCs w:val="24"/>
        </w:rPr>
        <w:t xml:space="preserve">atastrophe ist (man kann ihn   </w:t>
      </w:r>
      <w:r w:rsidRPr="004A64B0">
        <w:rPr>
          <w:rFonts w:ascii="Arial" w:hAnsi="Arial" w:cs="Arial"/>
          <w:sz w:val="24"/>
          <w:szCs w:val="24"/>
        </w:rPr>
        <w:t>verbessern) - und dass sie vieles schon selbst ganz gut können. Auf diese Weise wird ihr Selbs</w:t>
      </w:r>
      <w:r w:rsidRPr="004A64B0">
        <w:rPr>
          <w:rFonts w:ascii="Arial" w:hAnsi="Arial" w:cs="Arial"/>
          <w:sz w:val="24"/>
          <w:szCs w:val="24"/>
        </w:rPr>
        <w:t xml:space="preserve">tbewusstsein gestärkt und sie sind eher bereit, </w:t>
      </w:r>
      <w:proofErr w:type="spellStart"/>
      <w:r w:rsidRPr="004A64B0">
        <w:rPr>
          <w:rFonts w:ascii="Arial" w:hAnsi="Arial" w:cs="Arial"/>
          <w:sz w:val="24"/>
          <w:szCs w:val="24"/>
        </w:rPr>
        <w:t>weiterzulernen</w:t>
      </w:r>
      <w:proofErr w:type="spellEnd"/>
      <w:r w:rsidRPr="004A64B0">
        <w:rPr>
          <w:rFonts w:ascii="Arial" w:hAnsi="Arial" w:cs="Arial"/>
          <w:sz w:val="24"/>
          <w:szCs w:val="24"/>
        </w:rPr>
        <w:t xml:space="preserve"> und neue Lösungswege auszuprobieren.</w:t>
      </w:r>
    </w:p>
    <w:p w:rsidR="004A64B0" w:rsidRPr="004A64B0" w:rsidRDefault="00B629E0" w:rsidP="00705BB2">
      <w:pPr>
        <w:ind w:left="283"/>
        <w:rPr>
          <w:rFonts w:ascii="Arial" w:hAnsi="Arial" w:cs="Arial"/>
          <w:sz w:val="24"/>
          <w:szCs w:val="24"/>
        </w:rPr>
      </w:pPr>
    </w:p>
    <w:p w:rsidR="004A64B0" w:rsidRPr="004A64B0" w:rsidRDefault="00B629E0" w:rsidP="00705BB2">
      <w:pPr>
        <w:ind w:left="283"/>
        <w:rPr>
          <w:rFonts w:ascii="Arial" w:hAnsi="Arial" w:cs="Arial"/>
          <w:sz w:val="24"/>
          <w:szCs w:val="24"/>
          <w:u w:val="single"/>
        </w:rPr>
      </w:pPr>
      <w:r w:rsidRPr="004A64B0">
        <w:rPr>
          <w:rFonts w:ascii="Arial" w:hAnsi="Arial" w:cs="Arial"/>
          <w:sz w:val="24"/>
          <w:szCs w:val="24"/>
          <w:u w:val="single"/>
        </w:rPr>
        <w:t>Training aller Sinne</w:t>
      </w:r>
    </w:p>
    <w:p w:rsidR="004A64B0" w:rsidRPr="004A64B0" w:rsidRDefault="00B629E0" w:rsidP="00705BB2">
      <w:pPr>
        <w:ind w:left="283"/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>Hören, Fühlen, Riechen, Schmecken- wer mit allen Sinnen lernen kann, der lernt mehr. Wahrnehmung und Gedächtnis werden in spielerische</w:t>
      </w:r>
      <w:r w:rsidRPr="004A64B0">
        <w:rPr>
          <w:rFonts w:ascii="Arial" w:hAnsi="Arial" w:cs="Arial"/>
          <w:sz w:val="24"/>
          <w:szCs w:val="24"/>
        </w:rPr>
        <w:t>n Übungen trainiert, die den Kindern meist sehr viel Vergnügen bereiten.</w:t>
      </w:r>
    </w:p>
    <w:p w:rsidR="007A6895" w:rsidRDefault="00B629E0" w:rsidP="00705BB2">
      <w:pPr>
        <w:rPr>
          <w:rFonts w:ascii="Arial" w:hAnsi="Arial" w:cs="Arial"/>
          <w:sz w:val="24"/>
          <w:szCs w:val="24"/>
        </w:rPr>
      </w:pPr>
    </w:p>
    <w:p w:rsidR="007A6895" w:rsidRDefault="00B629E0" w:rsidP="00705BB2">
      <w:pPr>
        <w:rPr>
          <w:rFonts w:ascii="Arial" w:hAnsi="Arial" w:cs="Arial"/>
          <w:sz w:val="24"/>
          <w:szCs w:val="24"/>
        </w:rPr>
      </w:pPr>
    </w:p>
    <w:p w:rsidR="007A6895" w:rsidRDefault="00B629E0" w:rsidP="004A64B0">
      <w:pPr>
        <w:rPr>
          <w:rFonts w:ascii="Arial" w:hAnsi="Arial" w:cs="Arial"/>
          <w:sz w:val="24"/>
          <w:szCs w:val="24"/>
        </w:rPr>
      </w:pPr>
    </w:p>
    <w:p w:rsidR="004A64B0" w:rsidRPr="004A64B0" w:rsidRDefault="00B629E0" w:rsidP="00705BB2">
      <w:pPr>
        <w:ind w:left="-170"/>
        <w:rPr>
          <w:rFonts w:ascii="Arial" w:hAnsi="Arial" w:cs="Arial"/>
          <w:sz w:val="24"/>
          <w:szCs w:val="24"/>
          <w:u w:val="single"/>
        </w:rPr>
      </w:pPr>
      <w:r w:rsidRPr="004A64B0">
        <w:rPr>
          <w:rFonts w:ascii="Arial" w:hAnsi="Arial" w:cs="Arial"/>
          <w:sz w:val="24"/>
          <w:szCs w:val="24"/>
          <w:u w:val="single"/>
        </w:rPr>
        <w:lastRenderedPageBreak/>
        <w:t>Elternabend</w:t>
      </w:r>
    </w:p>
    <w:p w:rsidR="004A64B0" w:rsidRPr="00850CF9" w:rsidRDefault="00B629E0" w:rsidP="00705BB2">
      <w:pPr>
        <w:ind w:left="-170" w:right="-170"/>
        <w:rPr>
          <w:rFonts w:ascii="Arial" w:hAnsi="Arial" w:cs="Arial"/>
          <w:sz w:val="24"/>
          <w:szCs w:val="24"/>
        </w:rPr>
      </w:pPr>
      <w:r w:rsidRPr="004A64B0">
        <w:rPr>
          <w:rFonts w:ascii="Arial" w:hAnsi="Arial" w:cs="Arial"/>
          <w:sz w:val="24"/>
          <w:szCs w:val="24"/>
        </w:rPr>
        <w:t>Beim MKT wird nicht</w:t>
      </w:r>
      <w:r>
        <w:rPr>
          <w:rFonts w:ascii="Arial" w:hAnsi="Arial" w:cs="Arial"/>
          <w:sz w:val="24"/>
          <w:szCs w:val="24"/>
        </w:rPr>
        <w:t xml:space="preserve"> nur mit den Kindern trainiert, </w:t>
      </w:r>
      <w:r w:rsidRPr="004A64B0">
        <w:rPr>
          <w:rFonts w:ascii="Arial" w:hAnsi="Arial" w:cs="Arial"/>
          <w:sz w:val="24"/>
          <w:szCs w:val="24"/>
        </w:rPr>
        <w:t>auch die Eltern sind mit eingebunden. Bei dem Elternabend werden Informationen und Tipps vermittelt</w:t>
      </w:r>
      <w:r>
        <w:rPr>
          <w:rFonts w:ascii="Arial" w:hAnsi="Arial" w:cs="Arial"/>
          <w:sz w:val="24"/>
          <w:szCs w:val="24"/>
        </w:rPr>
        <w:t xml:space="preserve">. </w:t>
      </w:r>
      <w:r w:rsidRPr="004A64B0">
        <w:rPr>
          <w:rFonts w:ascii="Arial" w:hAnsi="Arial" w:cs="Arial"/>
          <w:sz w:val="24"/>
          <w:szCs w:val="24"/>
        </w:rPr>
        <w:t>Fördermaterialien</w:t>
      </w:r>
      <w:r>
        <w:rPr>
          <w:rFonts w:ascii="Arial" w:hAnsi="Arial" w:cs="Arial"/>
          <w:sz w:val="24"/>
          <w:szCs w:val="24"/>
        </w:rPr>
        <w:t xml:space="preserve"> werden</w:t>
      </w:r>
      <w:r w:rsidRPr="004A64B0">
        <w:rPr>
          <w:rFonts w:ascii="Arial" w:hAnsi="Arial" w:cs="Arial"/>
          <w:sz w:val="24"/>
          <w:szCs w:val="24"/>
        </w:rPr>
        <w:t xml:space="preserve"> vorgestellt und es könne</w:t>
      </w:r>
      <w:r>
        <w:rPr>
          <w:rFonts w:ascii="Arial" w:hAnsi="Arial" w:cs="Arial"/>
          <w:sz w:val="24"/>
          <w:szCs w:val="24"/>
        </w:rPr>
        <w:t>n</w:t>
      </w:r>
      <w:r w:rsidRPr="004A64B0">
        <w:rPr>
          <w:rFonts w:ascii="Arial" w:hAnsi="Arial" w:cs="Arial"/>
          <w:sz w:val="24"/>
          <w:szCs w:val="24"/>
        </w:rPr>
        <w:t xml:space="preserve"> Erfahrungen ausgetauscht werden.</w:t>
      </w:r>
    </w:p>
    <w:p w:rsidR="005E4FE9" w:rsidRDefault="00B629E0" w:rsidP="00705BB2">
      <w:pPr>
        <w:ind w:left="-170" w:right="-170"/>
        <w:rPr>
          <w:rFonts w:ascii="Arial" w:hAnsi="Arial" w:cs="Arial"/>
          <w:sz w:val="24"/>
          <w:szCs w:val="24"/>
          <w:u w:val="single"/>
        </w:rPr>
      </w:pPr>
    </w:p>
    <w:p w:rsidR="00850CF9" w:rsidRPr="00850CF9" w:rsidRDefault="00B629E0" w:rsidP="00705BB2">
      <w:pPr>
        <w:ind w:left="-170" w:right="-170"/>
        <w:rPr>
          <w:rFonts w:ascii="Arial" w:hAnsi="Arial" w:cs="Arial"/>
          <w:sz w:val="24"/>
          <w:szCs w:val="24"/>
          <w:u w:val="single"/>
        </w:rPr>
      </w:pPr>
      <w:r w:rsidRPr="004A64B0">
        <w:rPr>
          <w:rFonts w:ascii="Arial" w:hAnsi="Arial" w:cs="Arial"/>
          <w:sz w:val="24"/>
          <w:szCs w:val="24"/>
          <w:u w:val="single"/>
        </w:rPr>
        <w:t>Ziele</w:t>
      </w:r>
    </w:p>
    <w:p w:rsidR="004A64B0" w:rsidRPr="007A6895" w:rsidRDefault="00B629E0" w:rsidP="00705BB2">
      <w:pPr>
        <w:numPr>
          <w:ilvl w:val="0"/>
          <w:numId w:val="1"/>
        </w:numPr>
        <w:ind w:left="-170" w:right="-170"/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 xml:space="preserve">Erhöhung der Selbststeuerung und der </w:t>
      </w:r>
      <w:r w:rsidRPr="007A6895">
        <w:rPr>
          <w:rFonts w:ascii="Arial" w:hAnsi="Arial" w:cs="Arial"/>
          <w:sz w:val="24"/>
          <w:szCs w:val="24"/>
        </w:rPr>
        <w:t>S</w:t>
      </w:r>
      <w:r w:rsidRPr="007A6895">
        <w:rPr>
          <w:rFonts w:ascii="Arial" w:hAnsi="Arial" w:cs="Arial"/>
          <w:sz w:val="24"/>
          <w:szCs w:val="24"/>
        </w:rPr>
        <w:t>elbständigkeit bei der Aufgabenbearbeitung</w:t>
      </w:r>
    </w:p>
    <w:p w:rsidR="004A64B0" w:rsidRPr="007A6895" w:rsidRDefault="00B629E0" w:rsidP="00705BB2">
      <w:pPr>
        <w:numPr>
          <w:ilvl w:val="0"/>
          <w:numId w:val="1"/>
        </w:numPr>
        <w:ind w:left="-170" w:right="-170"/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>Erhöhung der Motivation durch erfolgreiches Bearbeiten von Aufgaben</w:t>
      </w:r>
    </w:p>
    <w:p w:rsidR="004A64B0" w:rsidRPr="007A6895" w:rsidRDefault="00B629E0" w:rsidP="00705BB2">
      <w:pPr>
        <w:numPr>
          <w:ilvl w:val="0"/>
          <w:numId w:val="1"/>
        </w:numPr>
        <w:ind w:left="-170" w:right="-170"/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>angemessener Umg</w:t>
      </w:r>
      <w:r w:rsidRPr="007A6895">
        <w:rPr>
          <w:rFonts w:ascii="Arial" w:hAnsi="Arial" w:cs="Arial"/>
          <w:sz w:val="24"/>
          <w:szCs w:val="24"/>
        </w:rPr>
        <w:t>ang mit Fehlern</w:t>
      </w:r>
    </w:p>
    <w:p w:rsidR="004A64B0" w:rsidRPr="007A6895" w:rsidRDefault="00B629E0" w:rsidP="00705BB2">
      <w:pPr>
        <w:numPr>
          <w:ilvl w:val="0"/>
          <w:numId w:val="1"/>
        </w:numPr>
        <w:ind w:left="-170" w:right="-170"/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>Erhöhung der Selbstakzeptanz</w:t>
      </w:r>
    </w:p>
    <w:p w:rsidR="005E4FE9" w:rsidRPr="007A6895" w:rsidRDefault="00B629E0" w:rsidP="00705BB2">
      <w:pPr>
        <w:numPr>
          <w:ilvl w:val="0"/>
          <w:numId w:val="1"/>
        </w:numPr>
        <w:ind w:left="-170" w:right="-170"/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 xml:space="preserve">positive Veränderung </w:t>
      </w:r>
      <w:r w:rsidRPr="007A6895">
        <w:rPr>
          <w:rFonts w:ascii="Arial" w:hAnsi="Arial" w:cs="Arial"/>
          <w:sz w:val="24"/>
          <w:szCs w:val="24"/>
        </w:rPr>
        <w:t>der Interaktion zwischen Eltern und Kind</w:t>
      </w:r>
    </w:p>
    <w:p w:rsidR="00623E45" w:rsidRPr="007A6895" w:rsidRDefault="00B629E0" w:rsidP="00705BB2">
      <w:pPr>
        <w:numPr>
          <w:ilvl w:val="0"/>
          <w:numId w:val="1"/>
        </w:numPr>
        <w:ind w:left="-170" w:right="-170"/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>Stärkung der Eltern</w:t>
      </w:r>
    </w:p>
    <w:p w:rsidR="00623E45" w:rsidRDefault="00B629E0" w:rsidP="00705BB2">
      <w:pPr>
        <w:ind w:right="-170"/>
        <w:rPr>
          <w:rFonts w:ascii="Arial" w:hAnsi="Arial" w:cs="Arial"/>
          <w:sz w:val="24"/>
          <w:szCs w:val="24"/>
        </w:rPr>
      </w:pPr>
    </w:p>
    <w:p w:rsidR="00705BB2" w:rsidRDefault="00B629E0" w:rsidP="00705BB2">
      <w:pPr>
        <w:ind w:right="-170"/>
        <w:rPr>
          <w:rFonts w:ascii="Arial" w:hAnsi="Arial" w:cs="Arial"/>
          <w:sz w:val="24"/>
          <w:szCs w:val="24"/>
        </w:rPr>
      </w:pPr>
    </w:p>
    <w:p w:rsidR="00423635" w:rsidRPr="00850CF9" w:rsidRDefault="00B629E0" w:rsidP="004A64B0">
      <w:pPr>
        <w:rPr>
          <w:rFonts w:ascii="Arial" w:hAnsi="Arial" w:cs="Arial"/>
          <w:sz w:val="24"/>
          <w:szCs w:val="24"/>
        </w:rPr>
      </w:pPr>
    </w:p>
    <w:p w:rsidR="00C43F84" w:rsidRDefault="00B629E0" w:rsidP="00705BB2">
      <w:pPr>
        <w:ind w:left="680"/>
        <w:rPr>
          <w:rFonts w:ascii="Arial" w:hAnsi="Arial" w:cs="Arial"/>
          <w:sz w:val="24"/>
          <w:szCs w:val="24"/>
          <w:u w:val="single"/>
        </w:rPr>
      </w:pPr>
    </w:p>
    <w:p w:rsidR="00850CF9" w:rsidRPr="00850CF9" w:rsidRDefault="00B629E0" w:rsidP="00705BB2">
      <w:pPr>
        <w:ind w:left="680"/>
        <w:rPr>
          <w:rFonts w:ascii="Arial" w:hAnsi="Arial" w:cs="Arial"/>
          <w:sz w:val="24"/>
          <w:szCs w:val="24"/>
          <w:u w:val="single"/>
        </w:rPr>
      </w:pPr>
      <w:r w:rsidRPr="00850CF9">
        <w:rPr>
          <w:rFonts w:ascii="Arial" w:hAnsi="Arial" w:cs="Arial"/>
          <w:sz w:val="24"/>
          <w:szCs w:val="24"/>
          <w:u w:val="single"/>
        </w:rPr>
        <w:t>Gruppenstärke und Dauer:</w:t>
      </w:r>
    </w:p>
    <w:p w:rsidR="00850CF9" w:rsidRPr="007A6895" w:rsidRDefault="00B629E0" w:rsidP="007A689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>für  Grundschulkinder 1.-2. Klasse</w:t>
      </w:r>
    </w:p>
    <w:p w:rsidR="00850CF9" w:rsidRPr="007A6895" w:rsidRDefault="00B629E0" w:rsidP="007A689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>für Grundschulkinder 3.-4. Klasse</w:t>
      </w:r>
    </w:p>
    <w:p w:rsidR="00850CF9" w:rsidRPr="007A6895" w:rsidRDefault="00B629E0" w:rsidP="007A689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 xml:space="preserve">für Vorschulkinder ( </w:t>
      </w:r>
      <w:r>
        <w:rPr>
          <w:rFonts w:ascii="Arial" w:hAnsi="Arial" w:cs="Arial"/>
          <w:sz w:val="24"/>
          <w:szCs w:val="24"/>
        </w:rPr>
        <w:t>ca. ½ Jahr</w:t>
      </w:r>
      <w:r>
        <w:rPr>
          <w:rFonts w:ascii="Arial" w:hAnsi="Arial" w:cs="Arial"/>
          <w:sz w:val="24"/>
          <w:szCs w:val="24"/>
        </w:rPr>
        <w:t xml:space="preserve"> vor Einschulung)</w:t>
      </w:r>
    </w:p>
    <w:p w:rsidR="00850CF9" w:rsidRPr="007A6895" w:rsidRDefault="00B629E0" w:rsidP="007A689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max. </w:t>
      </w:r>
      <w:r>
        <w:rPr>
          <w:rFonts w:ascii="Arial" w:hAnsi="Arial" w:cs="Arial"/>
          <w:sz w:val="24"/>
          <w:szCs w:val="24"/>
        </w:rPr>
        <w:t>5</w:t>
      </w:r>
      <w:r w:rsidRPr="007A6895">
        <w:rPr>
          <w:rFonts w:ascii="Arial" w:hAnsi="Arial" w:cs="Arial"/>
          <w:sz w:val="24"/>
          <w:szCs w:val="24"/>
        </w:rPr>
        <w:t xml:space="preserve"> Kinder in einer Gruppe</w:t>
      </w:r>
    </w:p>
    <w:p w:rsidR="007713B3" w:rsidRPr="007A6895" w:rsidRDefault="00B629E0" w:rsidP="007A689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>7</w:t>
      </w:r>
      <w:r w:rsidRPr="007A6895">
        <w:rPr>
          <w:rFonts w:ascii="Arial" w:hAnsi="Arial" w:cs="Arial"/>
          <w:sz w:val="24"/>
          <w:szCs w:val="24"/>
        </w:rPr>
        <w:t xml:space="preserve"> Termine (1</w:t>
      </w:r>
      <w:r w:rsidRPr="007A6895">
        <w:rPr>
          <w:rFonts w:ascii="Arial" w:hAnsi="Arial" w:cs="Arial"/>
          <w:sz w:val="24"/>
          <w:szCs w:val="24"/>
        </w:rPr>
        <w:t xml:space="preserve">x wöchentlich </w:t>
      </w:r>
      <w:r w:rsidRPr="007A6895">
        <w:rPr>
          <w:rFonts w:ascii="Arial" w:hAnsi="Arial" w:cs="Arial"/>
          <w:sz w:val="24"/>
          <w:szCs w:val="24"/>
        </w:rPr>
        <w:t>)</w:t>
      </w:r>
      <w:r w:rsidRPr="007A6895">
        <w:rPr>
          <w:rFonts w:ascii="Arial" w:hAnsi="Arial" w:cs="Arial"/>
          <w:sz w:val="24"/>
          <w:szCs w:val="24"/>
        </w:rPr>
        <w:t xml:space="preserve"> </w:t>
      </w:r>
      <w:r w:rsidRPr="007A6895">
        <w:rPr>
          <w:rFonts w:ascii="Arial" w:hAnsi="Arial" w:cs="Arial"/>
          <w:sz w:val="24"/>
          <w:szCs w:val="24"/>
        </w:rPr>
        <w:t>6x für die Kinder + 1 Elternabend</w:t>
      </w:r>
    </w:p>
    <w:p w:rsidR="00850CF9" w:rsidRPr="007A6895" w:rsidRDefault="00B629E0" w:rsidP="007A689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6895">
        <w:rPr>
          <w:rFonts w:ascii="Arial" w:hAnsi="Arial" w:cs="Arial"/>
          <w:sz w:val="24"/>
          <w:szCs w:val="24"/>
        </w:rPr>
        <w:t>ca. 75</w:t>
      </w:r>
      <w:r w:rsidRPr="007A6895">
        <w:rPr>
          <w:rFonts w:ascii="Arial" w:hAnsi="Arial" w:cs="Arial"/>
          <w:sz w:val="24"/>
          <w:szCs w:val="24"/>
        </w:rPr>
        <w:t xml:space="preserve"> min</w:t>
      </w:r>
    </w:p>
    <w:p w:rsidR="00547FBC" w:rsidRDefault="00B629E0" w:rsidP="00705BB2">
      <w:pPr>
        <w:ind w:left="680"/>
        <w:rPr>
          <w:rFonts w:ascii="Arial" w:hAnsi="Arial" w:cs="Arial"/>
          <w:sz w:val="24"/>
          <w:szCs w:val="24"/>
          <w:u w:val="single"/>
        </w:rPr>
      </w:pPr>
    </w:p>
    <w:p w:rsidR="007A6895" w:rsidRDefault="00B629E0" w:rsidP="00705BB2">
      <w:pPr>
        <w:ind w:left="6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Kosten</w:t>
      </w:r>
      <w:r w:rsidRPr="00850CF9">
        <w:rPr>
          <w:rFonts w:ascii="Arial" w:hAnsi="Arial" w:cs="Arial"/>
          <w:sz w:val="24"/>
          <w:szCs w:val="24"/>
          <w:u w:val="single"/>
        </w:rPr>
        <w:t>:</w:t>
      </w:r>
    </w:p>
    <w:p w:rsidR="00547FBC" w:rsidRPr="00547FBC" w:rsidRDefault="00B629E0" w:rsidP="007A6895">
      <w:pPr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mit </w:t>
      </w:r>
      <w:proofErr w:type="spellStart"/>
      <w:r>
        <w:rPr>
          <w:rFonts w:ascii="Arial" w:hAnsi="Arial" w:cs="Arial"/>
          <w:sz w:val="24"/>
          <w:szCs w:val="24"/>
        </w:rPr>
        <w:t>Ergo</w:t>
      </w:r>
      <w:r>
        <w:rPr>
          <w:rFonts w:ascii="Arial" w:hAnsi="Arial" w:cs="Arial"/>
          <w:sz w:val="24"/>
          <w:szCs w:val="24"/>
        </w:rPr>
        <w:t>Rezept</w:t>
      </w:r>
      <w:proofErr w:type="spellEnd"/>
      <w:r>
        <w:rPr>
          <w:rFonts w:ascii="Arial" w:hAnsi="Arial" w:cs="Arial"/>
          <w:sz w:val="24"/>
          <w:szCs w:val="24"/>
        </w:rPr>
        <w:t xml:space="preserve"> „psychisch-funktionelle Behandlung in der Gruppe“    oder</w:t>
      </w:r>
    </w:p>
    <w:p w:rsidR="00850CF9" w:rsidRPr="007A6895" w:rsidRDefault="00B629E0" w:rsidP="007A6895">
      <w:pPr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als Selbstzahler </w:t>
      </w:r>
      <w:r w:rsidRPr="007A6895">
        <w:rPr>
          <w:rFonts w:ascii="Arial" w:hAnsi="Arial" w:cs="Arial"/>
          <w:sz w:val="24"/>
          <w:szCs w:val="24"/>
        </w:rPr>
        <w:t>18</w:t>
      </w:r>
      <w:r w:rsidRPr="007A6895">
        <w:rPr>
          <w:rFonts w:ascii="Arial" w:hAnsi="Arial" w:cs="Arial"/>
          <w:sz w:val="24"/>
          <w:szCs w:val="24"/>
        </w:rPr>
        <w:t xml:space="preserve">0,- €, inkl. </w:t>
      </w:r>
      <w:r w:rsidRPr="007A6895">
        <w:rPr>
          <w:rFonts w:ascii="Arial" w:hAnsi="Arial" w:cs="Arial"/>
          <w:sz w:val="24"/>
          <w:szCs w:val="24"/>
        </w:rPr>
        <w:t>Materialkosten</w:t>
      </w:r>
    </w:p>
    <w:p w:rsidR="00547FBC" w:rsidRDefault="00B629E0" w:rsidP="00547FBC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E4FE9" w:rsidRPr="00547FBC" w:rsidRDefault="00B629E0" w:rsidP="00547FBC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47FBC">
        <w:rPr>
          <w:rFonts w:ascii="Arial" w:hAnsi="Arial" w:cs="Arial"/>
          <w:b/>
          <w:sz w:val="24"/>
          <w:szCs w:val="24"/>
        </w:rPr>
        <w:lastRenderedPageBreak/>
        <w:t>Durchgeführt</w:t>
      </w:r>
      <w:r w:rsidRPr="00547FBC">
        <w:rPr>
          <w:rFonts w:ascii="Arial" w:hAnsi="Arial" w:cs="Arial"/>
          <w:b/>
          <w:sz w:val="24"/>
          <w:szCs w:val="24"/>
        </w:rPr>
        <w:t xml:space="preserve"> </w:t>
      </w:r>
      <w:r w:rsidRPr="00547FBC">
        <w:rPr>
          <w:rFonts w:ascii="Arial" w:hAnsi="Arial" w:cs="Arial"/>
          <w:b/>
          <w:sz w:val="24"/>
          <w:szCs w:val="24"/>
        </w:rPr>
        <w:t xml:space="preserve"> von qualifizierten</w:t>
      </w:r>
      <w:r w:rsidRPr="00547FBC">
        <w:rPr>
          <w:rFonts w:ascii="Arial" w:hAnsi="Arial" w:cs="Arial"/>
          <w:b/>
          <w:sz w:val="24"/>
          <w:szCs w:val="24"/>
        </w:rPr>
        <w:t xml:space="preserve"> </w:t>
      </w:r>
      <w:r w:rsidRPr="00547FBC">
        <w:rPr>
          <w:rFonts w:ascii="Arial" w:hAnsi="Arial" w:cs="Arial"/>
          <w:b/>
          <w:sz w:val="24"/>
          <w:szCs w:val="24"/>
        </w:rPr>
        <w:t>Ergotherapeutinnen</w:t>
      </w:r>
      <w:r>
        <w:rPr>
          <w:rFonts w:ascii="Arial" w:hAnsi="Arial" w:cs="Arial"/>
          <w:b/>
          <w:sz w:val="24"/>
          <w:szCs w:val="24"/>
        </w:rPr>
        <w:t xml:space="preserve"> unserer Praxis.</w:t>
      </w:r>
    </w:p>
    <w:p w:rsidR="005E4FE9" w:rsidRDefault="00B629E0" w:rsidP="00901C3C">
      <w:pPr>
        <w:ind w:left="340"/>
        <w:rPr>
          <w:rFonts w:ascii="Arial" w:hAnsi="Arial" w:cs="Arial"/>
          <w:sz w:val="12"/>
          <w:szCs w:val="16"/>
        </w:rPr>
      </w:pPr>
      <w:r w:rsidRPr="00901C3C">
        <w:rPr>
          <w:rFonts w:ascii="Arial" w:hAnsi="Arial" w:cs="Arial"/>
          <w:sz w:val="12"/>
          <w:szCs w:val="16"/>
        </w:rPr>
        <w:t>Über die Marburger Trainings gibt es mehrere Bücher, die auch für Eltern geeignet sind. Alle Übungen orientieren sich an Materialien und Methoden, die von dem Marburger Schulpsychologen Di</w:t>
      </w:r>
      <w:r w:rsidRPr="00901C3C">
        <w:rPr>
          <w:rFonts w:ascii="Arial" w:hAnsi="Arial" w:cs="Arial"/>
          <w:sz w:val="12"/>
          <w:szCs w:val="16"/>
        </w:rPr>
        <w:t xml:space="preserve">eter </w:t>
      </w:r>
      <w:proofErr w:type="spellStart"/>
      <w:r w:rsidRPr="00901C3C">
        <w:rPr>
          <w:rFonts w:ascii="Arial" w:hAnsi="Arial" w:cs="Arial"/>
          <w:sz w:val="12"/>
          <w:szCs w:val="16"/>
        </w:rPr>
        <w:t>Krowatschek</w:t>
      </w:r>
      <w:proofErr w:type="spellEnd"/>
      <w:r w:rsidRPr="00901C3C">
        <w:rPr>
          <w:rFonts w:ascii="Arial" w:hAnsi="Arial" w:cs="Arial"/>
          <w:sz w:val="12"/>
          <w:szCs w:val="16"/>
        </w:rPr>
        <w:t xml:space="preserve"> entwickelt wurden.</w:t>
      </w:r>
    </w:p>
    <w:p w:rsidR="008F736C" w:rsidRDefault="00B629E0" w:rsidP="00901C3C">
      <w:pPr>
        <w:ind w:left="340"/>
        <w:rPr>
          <w:rFonts w:ascii="Arial" w:hAnsi="Arial" w:cs="Arial"/>
          <w:sz w:val="12"/>
          <w:szCs w:val="16"/>
        </w:rPr>
      </w:pPr>
    </w:p>
    <w:p w:rsidR="008F736C" w:rsidRDefault="00B629E0" w:rsidP="00901C3C">
      <w:pPr>
        <w:ind w:left="340"/>
        <w:rPr>
          <w:rFonts w:ascii="Arial" w:hAnsi="Arial" w:cs="Arial"/>
          <w:sz w:val="12"/>
          <w:szCs w:val="16"/>
        </w:rPr>
      </w:pPr>
      <w:r w:rsidRPr="0063072C">
        <w:rPr>
          <w:rFonts w:ascii="Arial" w:hAnsi="Arial" w:cs="Arial"/>
          <w:sz w:val="24"/>
          <w:szCs w:val="24"/>
        </w:rPr>
        <w:t>Informationsblatt</w:t>
      </w:r>
    </w:p>
    <w:p w:rsidR="008F736C" w:rsidRDefault="00B629E0" w:rsidP="00901C3C">
      <w:pPr>
        <w:ind w:left="340"/>
        <w:rPr>
          <w:rFonts w:ascii="Arial" w:hAnsi="Arial" w:cs="Arial"/>
          <w:sz w:val="12"/>
          <w:szCs w:val="16"/>
        </w:rPr>
      </w:pPr>
    </w:p>
    <w:p w:rsidR="000357A9" w:rsidRPr="001D769B" w:rsidRDefault="00B629E0" w:rsidP="000357A9">
      <w:pPr>
        <w:ind w:left="708"/>
        <w:rPr>
          <w:rFonts w:ascii="Arial" w:hAnsi="Arial" w:cs="Arial"/>
          <w:b/>
          <w:sz w:val="32"/>
          <w:szCs w:val="32"/>
          <w:u w:val="single"/>
        </w:rPr>
      </w:pPr>
      <w:r w:rsidRPr="001D769B">
        <w:rPr>
          <w:rFonts w:ascii="Arial" w:hAnsi="Arial" w:cs="Arial"/>
          <w:b/>
          <w:sz w:val="32"/>
          <w:szCs w:val="32"/>
          <w:u w:val="single"/>
        </w:rPr>
        <w:t>Das Marburger Konzentrationstraining</w:t>
      </w:r>
    </w:p>
    <w:p w:rsidR="008F736C" w:rsidRDefault="00B629E0" w:rsidP="00901C3C">
      <w:pPr>
        <w:ind w:left="340"/>
        <w:rPr>
          <w:rFonts w:ascii="Arial" w:hAnsi="Arial" w:cs="Arial"/>
          <w:sz w:val="12"/>
          <w:szCs w:val="16"/>
        </w:rPr>
      </w:pPr>
      <w:r w:rsidRPr="00A118A3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61ED11C4" wp14:editId="5ECF6990">
            <wp:simplePos x="0" y="0"/>
            <wp:positionH relativeFrom="column">
              <wp:posOffset>344805</wp:posOffset>
            </wp:positionH>
            <wp:positionV relativeFrom="paragraph">
              <wp:posOffset>87630</wp:posOffset>
            </wp:positionV>
            <wp:extent cx="2524125" cy="2327611"/>
            <wp:effectExtent l="0" t="0" r="0" b="0"/>
            <wp:wrapNone/>
            <wp:docPr id="2" name="Grafik 2" descr="http://www.logopaedie-werden.de/uploads/pics/Logo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paedie-werden.de/uploads/pics/Logo-oran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36C" w:rsidRPr="00901C3C" w:rsidRDefault="00B629E0" w:rsidP="00901C3C">
      <w:pPr>
        <w:ind w:left="340"/>
        <w:rPr>
          <w:rFonts w:ascii="Arial" w:hAnsi="Arial" w:cs="Arial"/>
          <w:sz w:val="12"/>
          <w:szCs w:val="16"/>
        </w:rPr>
      </w:pPr>
    </w:p>
    <w:sectPr w:rsidR="008F736C" w:rsidRPr="00901C3C" w:rsidSect="00423635">
      <w:pgSz w:w="16838" w:h="11906" w:orient="landscape" w:code="9"/>
      <w:pgMar w:top="1134" w:right="1418" w:bottom="1418" w:left="1134" w:header="709" w:footer="709" w:gutter="0"/>
      <w:cols w:num="3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59E"/>
    <w:multiLevelType w:val="multilevel"/>
    <w:tmpl w:val="39C8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CD"/>
    <w:rsid w:val="000831CD"/>
    <w:rsid w:val="00B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Ergotherapie</dc:creator>
  <cp:lastModifiedBy>Ergotherapie</cp:lastModifiedBy>
  <cp:revision>1</cp:revision>
  <dcterms:created xsi:type="dcterms:W3CDTF">2013-06-12T12:58:00Z</dcterms:created>
  <dcterms:modified xsi:type="dcterms:W3CDTF">2013-06-18T07:37:00Z</dcterms:modified>
</cp:coreProperties>
</file>